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3C72" w14:textId="77777777" w:rsidR="00EB766C" w:rsidRDefault="004A42D0" w:rsidP="00EB766C">
      <w:pPr>
        <w:pStyle w:val="Geenafstand"/>
        <w:rPr>
          <w:rFonts w:ascii="Arial" w:hAnsi="Arial" w:cs="Arial"/>
          <w:sz w:val="24"/>
          <w:szCs w:val="24"/>
        </w:rPr>
      </w:pPr>
      <w:r>
        <w:rPr>
          <w:rFonts w:ascii="Arial" w:hAnsi="Arial" w:cs="Arial"/>
          <w:noProof/>
          <w:sz w:val="24"/>
          <w:szCs w:val="24"/>
          <w:lang w:eastAsia="nl-NL"/>
        </w:rPr>
        <w:drawing>
          <wp:inline distT="0" distB="0" distL="0" distR="0" wp14:anchorId="18F10E1A" wp14:editId="72B6B091">
            <wp:extent cx="1927952" cy="1111250"/>
            <wp:effectExtent l="0" t="0" r="0" b="0"/>
            <wp:docPr id="1" name="Afbeelding 1" descr="C:\Users\Gerard de Haan\Pictures\LOGO\h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rd de Haan\Pictures\LOGO\hBh.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8377" cy="1111495"/>
                    </a:xfrm>
                    <a:prstGeom prst="rect">
                      <a:avLst/>
                    </a:prstGeom>
                    <a:noFill/>
                    <a:ln>
                      <a:noFill/>
                    </a:ln>
                  </pic:spPr>
                </pic:pic>
              </a:graphicData>
            </a:graphic>
          </wp:inline>
        </w:drawing>
      </w:r>
    </w:p>
    <w:p w14:paraId="26BC883B" w14:textId="77777777" w:rsidR="004A42D0" w:rsidRDefault="004A42D0" w:rsidP="00EB766C">
      <w:pPr>
        <w:pStyle w:val="Geenafstand"/>
        <w:rPr>
          <w:rFonts w:ascii="Arial" w:hAnsi="Arial" w:cs="Arial"/>
          <w:sz w:val="24"/>
          <w:szCs w:val="24"/>
        </w:rPr>
      </w:pPr>
    </w:p>
    <w:p w14:paraId="29C2F65C" w14:textId="77777777" w:rsidR="004A42D0" w:rsidRDefault="004A42D0" w:rsidP="00EB766C">
      <w:pPr>
        <w:pStyle w:val="Geenafstand"/>
        <w:rPr>
          <w:rFonts w:ascii="Arial" w:hAnsi="Arial" w:cs="Arial"/>
          <w:sz w:val="24"/>
          <w:szCs w:val="24"/>
        </w:rPr>
      </w:pPr>
    </w:p>
    <w:p w14:paraId="3771EBDF" w14:textId="77777777" w:rsidR="00EB766C" w:rsidRPr="0040005D" w:rsidRDefault="00EB766C" w:rsidP="006C5D96">
      <w:pPr>
        <w:pStyle w:val="Geenafstand"/>
        <w:jc w:val="center"/>
        <w:rPr>
          <w:rFonts w:asciiTheme="minorHAnsi" w:hAnsiTheme="minorHAnsi" w:cstheme="minorHAnsi"/>
          <w:b/>
          <w:sz w:val="56"/>
          <w:szCs w:val="56"/>
        </w:rPr>
      </w:pPr>
      <w:r w:rsidRPr="0040005D">
        <w:rPr>
          <w:rFonts w:asciiTheme="minorHAnsi" w:hAnsiTheme="minorHAnsi" w:cstheme="minorHAnsi"/>
          <w:b/>
          <w:sz w:val="56"/>
          <w:szCs w:val="56"/>
        </w:rPr>
        <w:t>PERSBERICHT</w:t>
      </w:r>
    </w:p>
    <w:p w14:paraId="28728DF0" w14:textId="77777777" w:rsidR="00EB766C" w:rsidRPr="006C5D96" w:rsidRDefault="00EB766C" w:rsidP="00EB766C">
      <w:pPr>
        <w:pStyle w:val="Geenafstand"/>
        <w:rPr>
          <w:rFonts w:ascii="Arial" w:hAnsi="Arial" w:cs="Arial"/>
          <w:sz w:val="24"/>
          <w:szCs w:val="24"/>
        </w:rPr>
      </w:pPr>
      <w:r>
        <w:rPr>
          <w:rFonts w:ascii="Arial" w:hAnsi="Arial" w:cs="Arial"/>
          <w:sz w:val="24"/>
          <w:szCs w:val="24"/>
        </w:rPr>
        <w:t xml:space="preserve">                                          </w:t>
      </w:r>
      <w:r>
        <w:rPr>
          <w:rFonts w:ascii="Arial" w:hAnsi="Arial" w:cs="Arial"/>
          <w:sz w:val="28"/>
          <w:szCs w:val="28"/>
        </w:rPr>
        <w:br/>
      </w:r>
    </w:p>
    <w:p w14:paraId="4DBBE9BB" w14:textId="77777777" w:rsidR="001D096C" w:rsidRPr="0040005D" w:rsidRDefault="004A42D0" w:rsidP="00EB766C">
      <w:pPr>
        <w:pStyle w:val="Geenafstand"/>
        <w:rPr>
          <w:rFonts w:asciiTheme="minorHAnsi" w:hAnsiTheme="minorHAnsi" w:cstheme="minorHAnsi"/>
        </w:rPr>
      </w:pPr>
      <w:r w:rsidRPr="0040005D">
        <w:rPr>
          <w:rFonts w:asciiTheme="minorHAnsi" w:hAnsiTheme="minorHAnsi" w:cstheme="minorHAnsi"/>
        </w:rPr>
        <w:t xml:space="preserve">Sliedrecht, 31 maart 2021 </w:t>
      </w:r>
    </w:p>
    <w:p w14:paraId="3D0297F4" w14:textId="77777777" w:rsidR="00EB766C" w:rsidRPr="0040005D" w:rsidRDefault="00EB766C" w:rsidP="00EB766C">
      <w:pPr>
        <w:pStyle w:val="Geenafstand"/>
        <w:rPr>
          <w:rFonts w:asciiTheme="minorHAnsi" w:hAnsiTheme="minorHAnsi" w:cstheme="minorHAnsi"/>
        </w:rPr>
      </w:pPr>
      <w:r w:rsidRPr="0040005D">
        <w:rPr>
          <w:rFonts w:asciiTheme="minorHAnsi" w:hAnsiTheme="minorHAnsi" w:cstheme="minorHAnsi"/>
        </w:rPr>
        <w:br/>
        <w:t xml:space="preserve">De Raad van Toezicht van Stichting Welzijnswerk Sliedrecht (SWS) deelt mede, dat </w:t>
      </w:r>
      <w:r w:rsidR="004A42D0" w:rsidRPr="0040005D">
        <w:rPr>
          <w:rFonts w:asciiTheme="minorHAnsi" w:hAnsiTheme="minorHAnsi" w:cstheme="minorHAnsi"/>
        </w:rPr>
        <w:t xml:space="preserve">mevrouw Marjan Bisschop </w:t>
      </w:r>
      <w:r w:rsidRPr="0040005D">
        <w:rPr>
          <w:rFonts w:asciiTheme="minorHAnsi" w:hAnsiTheme="minorHAnsi" w:cstheme="minorHAnsi"/>
        </w:rPr>
        <w:t>(</w:t>
      </w:r>
      <w:r w:rsidR="00192BE6" w:rsidRPr="0040005D">
        <w:rPr>
          <w:rFonts w:asciiTheme="minorHAnsi" w:hAnsiTheme="minorHAnsi" w:cstheme="minorHAnsi"/>
        </w:rPr>
        <w:t>manager</w:t>
      </w:r>
      <w:r w:rsidRPr="0040005D">
        <w:rPr>
          <w:rFonts w:asciiTheme="minorHAnsi" w:hAnsiTheme="minorHAnsi" w:cstheme="minorHAnsi"/>
        </w:rPr>
        <w:t xml:space="preserve">) heeft besloten, om haar werkzaamheden bij SWS met ingang van </w:t>
      </w:r>
      <w:r w:rsidR="004A42D0" w:rsidRPr="0040005D">
        <w:rPr>
          <w:rFonts w:asciiTheme="minorHAnsi" w:hAnsiTheme="minorHAnsi" w:cstheme="minorHAnsi"/>
        </w:rPr>
        <w:t>1 juni 2021 te beëindigen, in verband met het aanvaarden van een nieuwe functie elders.</w:t>
      </w:r>
    </w:p>
    <w:p w14:paraId="278C507F" w14:textId="77777777" w:rsidR="00EB766C" w:rsidRPr="0040005D" w:rsidRDefault="00EB766C" w:rsidP="00EB766C">
      <w:pPr>
        <w:pStyle w:val="Geenafstand"/>
        <w:rPr>
          <w:rFonts w:asciiTheme="minorHAnsi" w:hAnsiTheme="minorHAnsi" w:cstheme="minorHAnsi"/>
        </w:rPr>
      </w:pPr>
    </w:p>
    <w:p w14:paraId="4CF8DE58" w14:textId="77777777" w:rsidR="006C5D96" w:rsidRPr="0040005D" w:rsidRDefault="00EB766C" w:rsidP="00EB766C">
      <w:pPr>
        <w:pStyle w:val="Geenafstand"/>
        <w:rPr>
          <w:rFonts w:asciiTheme="minorHAnsi" w:hAnsiTheme="minorHAnsi" w:cstheme="minorHAnsi"/>
        </w:rPr>
      </w:pPr>
      <w:r w:rsidRPr="0040005D">
        <w:rPr>
          <w:rFonts w:asciiTheme="minorHAnsi" w:hAnsiTheme="minorHAnsi" w:cstheme="minorHAnsi"/>
        </w:rPr>
        <w:t xml:space="preserve">De Raad van </w:t>
      </w:r>
      <w:r w:rsidR="004A42D0" w:rsidRPr="0040005D">
        <w:rPr>
          <w:rFonts w:asciiTheme="minorHAnsi" w:hAnsiTheme="minorHAnsi" w:cstheme="minorHAnsi"/>
        </w:rPr>
        <w:t xml:space="preserve">Toezicht dankt mw. Bisschop </w:t>
      </w:r>
      <w:r w:rsidRPr="0040005D">
        <w:rPr>
          <w:rFonts w:asciiTheme="minorHAnsi" w:hAnsiTheme="minorHAnsi" w:cstheme="minorHAnsi"/>
        </w:rPr>
        <w:t>voor h</w:t>
      </w:r>
      <w:r w:rsidR="004A42D0" w:rsidRPr="0040005D">
        <w:rPr>
          <w:rFonts w:asciiTheme="minorHAnsi" w:hAnsiTheme="minorHAnsi" w:cstheme="minorHAnsi"/>
        </w:rPr>
        <w:t xml:space="preserve">aar </w:t>
      </w:r>
      <w:r w:rsidR="00212F57" w:rsidRPr="0040005D">
        <w:rPr>
          <w:rFonts w:asciiTheme="minorHAnsi" w:hAnsiTheme="minorHAnsi" w:cstheme="minorHAnsi"/>
        </w:rPr>
        <w:t>i</w:t>
      </w:r>
      <w:r w:rsidR="0001196E" w:rsidRPr="0040005D">
        <w:rPr>
          <w:rFonts w:asciiTheme="minorHAnsi" w:hAnsiTheme="minorHAnsi" w:cstheme="minorHAnsi"/>
        </w:rPr>
        <w:t>nzet en betrokkenheid in de periode van 2008</w:t>
      </w:r>
      <w:r w:rsidR="004A42D0" w:rsidRPr="0040005D">
        <w:rPr>
          <w:rFonts w:asciiTheme="minorHAnsi" w:hAnsiTheme="minorHAnsi" w:cstheme="minorHAnsi"/>
        </w:rPr>
        <w:t xml:space="preserve"> </w:t>
      </w:r>
      <w:r w:rsidR="0001196E" w:rsidRPr="0040005D">
        <w:rPr>
          <w:rFonts w:asciiTheme="minorHAnsi" w:hAnsiTheme="minorHAnsi" w:cstheme="minorHAnsi"/>
        </w:rPr>
        <w:t>tot hede</w:t>
      </w:r>
      <w:r w:rsidR="00841D4B" w:rsidRPr="0040005D">
        <w:rPr>
          <w:rFonts w:asciiTheme="minorHAnsi" w:hAnsiTheme="minorHAnsi" w:cstheme="minorHAnsi"/>
        </w:rPr>
        <w:t xml:space="preserve">n. </w:t>
      </w:r>
    </w:p>
    <w:p w14:paraId="0276B761" w14:textId="77777777" w:rsidR="006C5D96" w:rsidRPr="0040005D" w:rsidRDefault="006C5D96" w:rsidP="00EB766C">
      <w:pPr>
        <w:pStyle w:val="Geenafstand"/>
        <w:rPr>
          <w:rFonts w:asciiTheme="minorHAnsi" w:hAnsiTheme="minorHAnsi" w:cstheme="minorHAnsi"/>
        </w:rPr>
      </w:pPr>
    </w:p>
    <w:p w14:paraId="1F65BCD0" w14:textId="77777777" w:rsidR="00841D4B" w:rsidRPr="0040005D" w:rsidRDefault="00841D4B" w:rsidP="00EB766C">
      <w:pPr>
        <w:pStyle w:val="Geenafstand"/>
        <w:rPr>
          <w:rFonts w:asciiTheme="minorHAnsi" w:hAnsiTheme="minorHAnsi" w:cstheme="minorHAnsi"/>
        </w:rPr>
      </w:pPr>
      <w:r w:rsidRPr="0040005D">
        <w:rPr>
          <w:rFonts w:asciiTheme="minorHAnsi" w:hAnsiTheme="minorHAnsi" w:cstheme="minorHAnsi"/>
        </w:rPr>
        <w:t>In haar functie als manag</w:t>
      </w:r>
      <w:r w:rsidR="006C5D96" w:rsidRPr="0040005D">
        <w:rPr>
          <w:rFonts w:asciiTheme="minorHAnsi" w:hAnsiTheme="minorHAnsi" w:cstheme="minorHAnsi"/>
        </w:rPr>
        <w:t xml:space="preserve">er heeft zij bijgedragen aan de </w:t>
      </w:r>
      <w:r w:rsidRPr="0040005D">
        <w:rPr>
          <w:rFonts w:asciiTheme="minorHAnsi" w:hAnsiTheme="minorHAnsi" w:cstheme="minorHAnsi"/>
        </w:rPr>
        <w:t>doorontwikkeling van het Welzijnswerk binnen het samenwerkingsverband van Het Bonkelaarhuis.</w:t>
      </w:r>
    </w:p>
    <w:p w14:paraId="1D09305D" w14:textId="77777777" w:rsidR="006C5D96" w:rsidRPr="0040005D" w:rsidRDefault="006C5D96" w:rsidP="00EB766C">
      <w:pPr>
        <w:pStyle w:val="Geenafstand"/>
        <w:rPr>
          <w:rFonts w:asciiTheme="minorHAnsi" w:hAnsiTheme="minorHAnsi" w:cstheme="minorHAnsi"/>
        </w:rPr>
      </w:pPr>
    </w:p>
    <w:p w14:paraId="04911E21" w14:textId="77777777" w:rsidR="006C5D96" w:rsidRPr="0040005D" w:rsidRDefault="00841D4B" w:rsidP="00EB766C">
      <w:pPr>
        <w:pStyle w:val="Geenafstand"/>
        <w:rPr>
          <w:rFonts w:asciiTheme="minorHAnsi" w:hAnsiTheme="minorHAnsi" w:cstheme="minorHAnsi"/>
        </w:rPr>
      </w:pPr>
      <w:r w:rsidRPr="0040005D">
        <w:rPr>
          <w:rFonts w:asciiTheme="minorHAnsi" w:hAnsiTheme="minorHAnsi" w:cstheme="minorHAnsi"/>
        </w:rPr>
        <w:t xml:space="preserve">In de periode daarvoor heeft zij, naast de betrokkenheid op de organisatie, de activiteiten op het gebied van Sociaal Juridische Diensten, inclusief de functies van Sociaal Raadsvrouw en Hulp bij Thuisadministratie in al haar facetten op de kaart gezet. </w:t>
      </w:r>
    </w:p>
    <w:p w14:paraId="4E3D9042" w14:textId="77777777" w:rsidR="006C5D96" w:rsidRPr="0040005D" w:rsidRDefault="006C5D96" w:rsidP="00EB766C">
      <w:pPr>
        <w:pStyle w:val="Geenafstand"/>
        <w:rPr>
          <w:rFonts w:asciiTheme="minorHAnsi" w:hAnsiTheme="minorHAnsi" w:cstheme="minorHAnsi"/>
        </w:rPr>
      </w:pPr>
    </w:p>
    <w:p w14:paraId="2AD41DA1" w14:textId="77777777" w:rsidR="00EB766C" w:rsidRPr="0040005D" w:rsidRDefault="006C5D96" w:rsidP="00EB766C">
      <w:pPr>
        <w:pStyle w:val="Geenafstand"/>
        <w:rPr>
          <w:rFonts w:asciiTheme="minorHAnsi" w:hAnsiTheme="minorHAnsi" w:cstheme="minorHAnsi"/>
        </w:rPr>
      </w:pPr>
      <w:r w:rsidRPr="0040005D">
        <w:rPr>
          <w:rFonts w:asciiTheme="minorHAnsi" w:hAnsiTheme="minorHAnsi" w:cstheme="minorHAnsi"/>
        </w:rPr>
        <w:t>D</w:t>
      </w:r>
      <w:r w:rsidR="00841D4B" w:rsidRPr="0040005D">
        <w:rPr>
          <w:rFonts w:asciiTheme="minorHAnsi" w:hAnsiTheme="minorHAnsi" w:cstheme="minorHAnsi"/>
        </w:rPr>
        <w:t>e Raad van Toezicht wenst haar veel succes toe in de toekomst.</w:t>
      </w:r>
    </w:p>
    <w:p w14:paraId="26816150" w14:textId="77777777" w:rsidR="006C5D96" w:rsidRDefault="006C5D96" w:rsidP="00EB766C">
      <w:pPr>
        <w:pStyle w:val="Geenafstand"/>
        <w:rPr>
          <w:rFonts w:ascii="Arial" w:hAnsi="Arial" w:cs="Arial"/>
          <w:sz w:val="28"/>
          <w:szCs w:val="28"/>
        </w:rPr>
      </w:pPr>
    </w:p>
    <w:p w14:paraId="4C7EF9E7" w14:textId="77777777" w:rsidR="006C5D96" w:rsidRDefault="006C5D96" w:rsidP="00EB766C">
      <w:pPr>
        <w:pStyle w:val="Geenafstand"/>
        <w:rPr>
          <w:rFonts w:ascii="Arial" w:hAnsi="Arial" w:cs="Arial"/>
          <w:sz w:val="28"/>
          <w:szCs w:val="28"/>
        </w:rPr>
      </w:pPr>
    </w:p>
    <w:p w14:paraId="3E45E377" w14:textId="77777777" w:rsidR="006C5D96" w:rsidRDefault="006C5D96" w:rsidP="00EB766C">
      <w:pPr>
        <w:pStyle w:val="Geenafstand"/>
        <w:rPr>
          <w:rFonts w:ascii="Arial" w:hAnsi="Arial" w:cs="Arial"/>
          <w:sz w:val="28"/>
          <w:szCs w:val="28"/>
        </w:rPr>
      </w:pPr>
    </w:p>
    <w:sectPr w:rsidR="006C5D96" w:rsidSect="00A25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6C"/>
    <w:rsid w:val="0001196E"/>
    <w:rsid w:val="00192BE6"/>
    <w:rsid w:val="001D096C"/>
    <w:rsid w:val="00212F57"/>
    <w:rsid w:val="0040005D"/>
    <w:rsid w:val="004A42D0"/>
    <w:rsid w:val="00553311"/>
    <w:rsid w:val="006C5D96"/>
    <w:rsid w:val="00714114"/>
    <w:rsid w:val="00833EBC"/>
    <w:rsid w:val="00841D4B"/>
    <w:rsid w:val="009640BA"/>
    <w:rsid w:val="00A25403"/>
    <w:rsid w:val="00D901E9"/>
    <w:rsid w:val="00EB7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39C4"/>
  <w15:docId w15:val="{87835770-A894-4649-AAB6-C4AB543A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766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link w:val="Geenafstand"/>
    <w:locked/>
    <w:rsid w:val="00EB766C"/>
    <w:rPr>
      <w:rFonts w:ascii="PMingLiU" w:eastAsia="PMingLiU" w:hAnsi="PMingLiU"/>
    </w:rPr>
  </w:style>
  <w:style w:type="paragraph" w:styleId="Geenafstand">
    <w:name w:val="No Spacing"/>
    <w:link w:val="GeenafstandChar"/>
    <w:qFormat/>
    <w:rsid w:val="00EB766C"/>
    <w:pPr>
      <w:spacing w:after="0" w:line="240" w:lineRule="auto"/>
    </w:pPr>
    <w:rPr>
      <w:rFonts w:ascii="PMingLiU" w:eastAsia="PMingLiU" w:hAnsi="PMingLiU"/>
    </w:rPr>
  </w:style>
  <w:style w:type="paragraph" w:styleId="Ballontekst">
    <w:name w:val="Balloon Text"/>
    <w:basedOn w:val="Standaard"/>
    <w:link w:val="BallontekstChar"/>
    <w:uiPriority w:val="99"/>
    <w:semiHidden/>
    <w:unhideWhenUsed/>
    <w:rsid w:val="004A42D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4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van Moorsel</dc:creator>
  <cp:lastModifiedBy>Sandra Stehouwer-Veldhuis</cp:lastModifiedBy>
  <cp:revision>2</cp:revision>
  <dcterms:created xsi:type="dcterms:W3CDTF">2021-04-01T13:02:00Z</dcterms:created>
  <dcterms:modified xsi:type="dcterms:W3CDTF">2021-04-01T13:02:00Z</dcterms:modified>
</cp:coreProperties>
</file>